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5C" w:rsidRDefault="00E2255C" w:rsidP="00E2255C">
      <w:pPr>
        <w:spacing w:before="120" w:after="120" w:line="276" w:lineRule="auto"/>
      </w:pPr>
      <w:r>
        <w:rPr>
          <w:rFonts w:ascii="Times New Roman" w:hAnsi="Times New Roman"/>
          <w:b/>
          <w:color w:val="000000"/>
          <w:sz w:val="24"/>
        </w:rPr>
        <w:t>ÖZGEÇMİŞ</w:t>
      </w:r>
    </w:p>
    <w:p w:rsidR="00E2255C" w:rsidRDefault="00E2255C" w:rsidP="00E2255C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Adı ve Soyadı: </w:t>
      </w:r>
      <w:r>
        <w:rPr>
          <w:rFonts w:ascii="Times New Roman" w:hAnsi="Times New Roman"/>
          <w:sz w:val="24"/>
        </w:rPr>
        <w:t>Ezgi ODAK</w:t>
      </w:r>
    </w:p>
    <w:p w:rsidR="00E2255C" w:rsidRDefault="00E2255C" w:rsidP="00E2255C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Doğum Tarihi: </w:t>
      </w:r>
      <w:r>
        <w:rPr>
          <w:rFonts w:ascii="Times New Roman" w:hAnsi="Times New Roman"/>
          <w:sz w:val="24"/>
        </w:rPr>
        <w:t>04.10.1986</w:t>
      </w:r>
    </w:p>
    <w:p w:rsidR="00E2255C" w:rsidRDefault="00E2255C" w:rsidP="00E2255C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Doğum Yeri: </w:t>
      </w:r>
      <w:r>
        <w:rPr>
          <w:rFonts w:ascii="Times New Roman" w:hAnsi="Times New Roman"/>
          <w:sz w:val="24"/>
        </w:rPr>
        <w:t>Tunceli</w:t>
      </w:r>
    </w:p>
    <w:p w:rsidR="00E2255C" w:rsidRDefault="00E2255C" w:rsidP="00E2255C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Akademik </w:t>
      </w:r>
      <w:proofErr w:type="gramStart"/>
      <w:r>
        <w:rPr>
          <w:rFonts w:ascii="Times New Roman" w:hAnsi="Times New Roman"/>
          <w:b/>
          <w:sz w:val="24"/>
        </w:rPr>
        <w:t>Unvanı:</w:t>
      </w:r>
      <w:r>
        <w:rPr>
          <w:rFonts w:ascii="Times New Roman" w:hAnsi="Times New Roman"/>
          <w:sz w:val="24"/>
        </w:rPr>
        <w:t>Öğretim</w:t>
      </w:r>
      <w:proofErr w:type="gramEnd"/>
      <w:r>
        <w:rPr>
          <w:rFonts w:ascii="Times New Roman" w:hAnsi="Times New Roman"/>
          <w:sz w:val="24"/>
        </w:rPr>
        <w:t xml:space="preserve"> Görevlisi</w:t>
      </w:r>
    </w:p>
    <w:p w:rsidR="00E2255C" w:rsidRDefault="00E2255C" w:rsidP="00E2255C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İş Telefonu: </w:t>
      </w:r>
      <w:r>
        <w:rPr>
          <w:rFonts w:ascii="Times New Roman" w:hAnsi="Times New Roman"/>
          <w:color w:val="000000"/>
          <w:sz w:val="24"/>
        </w:rPr>
        <w:t xml:space="preserve">0 454 310 20 </w:t>
      </w:r>
      <w:proofErr w:type="spellStart"/>
      <w:r>
        <w:rPr>
          <w:rFonts w:ascii="Times New Roman" w:hAnsi="Times New Roman"/>
          <w:color w:val="000000"/>
          <w:sz w:val="24"/>
        </w:rPr>
        <w:t>20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E2255C" w:rsidRDefault="00E2255C" w:rsidP="00E2255C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Cep Telefonu: </w:t>
      </w:r>
    </w:p>
    <w:p w:rsidR="00E2255C" w:rsidRDefault="00E2255C" w:rsidP="00E2255C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İş </w:t>
      </w:r>
      <w:proofErr w:type="gramStart"/>
      <w:r>
        <w:rPr>
          <w:rFonts w:ascii="Times New Roman" w:hAnsi="Times New Roman"/>
          <w:b/>
          <w:sz w:val="24"/>
        </w:rPr>
        <w:t>Adresi:</w:t>
      </w:r>
      <w:r>
        <w:rPr>
          <w:rFonts w:ascii="Times New Roman" w:hAnsi="Times New Roman"/>
          <w:color w:val="000000"/>
          <w:sz w:val="24"/>
        </w:rPr>
        <w:t>Aksu</w:t>
      </w:r>
      <w:proofErr w:type="gramEnd"/>
      <w:r>
        <w:rPr>
          <w:rFonts w:ascii="Times New Roman" w:hAnsi="Times New Roman"/>
          <w:color w:val="000000"/>
          <w:sz w:val="24"/>
        </w:rPr>
        <w:t xml:space="preserve"> Mah. Mehmet </w:t>
      </w:r>
      <w:proofErr w:type="spellStart"/>
      <w:r>
        <w:rPr>
          <w:rFonts w:ascii="Times New Roman" w:hAnsi="Times New Roman"/>
          <w:color w:val="000000"/>
          <w:sz w:val="24"/>
        </w:rPr>
        <w:t>İzmen</w:t>
      </w:r>
      <w:proofErr w:type="spellEnd"/>
      <w:r>
        <w:rPr>
          <w:rFonts w:ascii="Times New Roman" w:hAnsi="Times New Roman"/>
          <w:color w:val="000000"/>
          <w:sz w:val="24"/>
        </w:rPr>
        <w:t xml:space="preserve"> Cad. Giresun Eğitim ve Araştırma Hastanesi Radyasyon Onkolojisi Bölümü  Merkez/GİRESUN</w:t>
      </w:r>
    </w:p>
    <w:p w:rsidR="00E2255C" w:rsidRDefault="00E2255C" w:rsidP="00E2255C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E-postası: </w:t>
      </w:r>
      <w:r>
        <w:rPr>
          <w:rFonts w:ascii="Times New Roman" w:hAnsi="Times New Roman"/>
          <w:sz w:val="24"/>
        </w:rPr>
        <w:t>ezgiodak@gmail.com</w:t>
      </w:r>
    </w:p>
    <w:p w:rsidR="00E2255C" w:rsidRDefault="00E2255C" w:rsidP="00E2255C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Bildiği Yabancı Diller (Puan ve Yılı): </w:t>
      </w:r>
      <w:r>
        <w:rPr>
          <w:rFonts w:ascii="Times New Roman" w:hAnsi="Times New Roman"/>
          <w:sz w:val="24"/>
        </w:rPr>
        <w:t>İngilizce, 51,25 puan, Ekim 2018</w:t>
      </w:r>
    </w:p>
    <w:p w:rsidR="00E2255C" w:rsidRDefault="00E2255C" w:rsidP="00E2255C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 xml:space="preserve">Aldığı Sertifikalar: </w:t>
      </w:r>
      <w:r>
        <w:rPr>
          <w:rFonts w:ascii="Times New Roman" w:hAnsi="Times New Roman"/>
          <w:sz w:val="24"/>
        </w:rPr>
        <w:t xml:space="preserve">Pedagojik Formasyon </w:t>
      </w:r>
      <w:proofErr w:type="gramStart"/>
      <w:r>
        <w:rPr>
          <w:rFonts w:ascii="Times New Roman" w:hAnsi="Times New Roman"/>
          <w:sz w:val="24"/>
        </w:rPr>
        <w:t>Sertifikası,</w:t>
      </w:r>
      <w:proofErr w:type="spellStart"/>
      <w:r>
        <w:rPr>
          <w:rFonts w:ascii="Times New Roman" w:hAnsi="Times New Roman"/>
          <w:sz w:val="24"/>
        </w:rPr>
        <w:t>Eclipse</w:t>
      </w:r>
      <w:proofErr w:type="spellEnd"/>
      <w:proofErr w:type="gramEnd"/>
      <w:r>
        <w:rPr>
          <w:rFonts w:ascii="Times New Roman" w:hAnsi="Times New Roman"/>
          <w:sz w:val="24"/>
        </w:rPr>
        <w:t xml:space="preserve"> Programı Eğitim Sertifikası,Dalga Parçacık Tipi Radyasyon Etkileşimleri Monte </w:t>
      </w:r>
      <w:proofErr w:type="spellStart"/>
      <w:r>
        <w:rPr>
          <w:rFonts w:ascii="Times New Roman" w:hAnsi="Times New Roman"/>
          <w:sz w:val="24"/>
        </w:rPr>
        <w:t>Carlo</w:t>
      </w:r>
      <w:proofErr w:type="spellEnd"/>
      <w:r>
        <w:rPr>
          <w:rFonts w:ascii="Times New Roman" w:hAnsi="Times New Roman"/>
          <w:sz w:val="24"/>
        </w:rPr>
        <w:t xml:space="preserve"> Uygulamaları, 17. Medikal Fizik Kongresi.</w:t>
      </w:r>
    </w:p>
    <w:p w:rsidR="00E2255C" w:rsidRDefault="00E2255C" w:rsidP="00E2255C">
      <w:pPr>
        <w:tabs>
          <w:tab w:val="left" w:pos="720"/>
        </w:tabs>
        <w:spacing w:before="280" w:after="280" w:line="276" w:lineRule="auto"/>
        <w:ind w:left="360" w:hanging="360"/>
        <w:jc w:val="both"/>
      </w:pPr>
      <w:r>
        <w:rPr>
          <w:rFonts w:ascii="Times New Roman" w:hAnsi="Times New Roman"/>
          <w:b/>
          <w:sz w:val="24"/>
        </w:rPr>
        <w:t>Uzmanlık Alanı:</w:t>
      </w:r>
    </w:p>
    <w:tbl>
      <w:tblPr>
        <w:tblW w:w="93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61"/>
        <w:gridCol w:w="2746"/>
        <w:gridCol w:w="3692"/>
        <w:gridCol w:w="765"/>
      </w:tblGrid>
      <w:tr w:rsidR="00E2255C" w:rsidRPr="00F515AE" w:rsidTr="001B56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Bölüm/Program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Üniversite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Yıl </w:t>
            </w:r>
          </w:p>
        </w:tc>
      </w:tr>
      <w:tr w:rsidR="00E2255C" w:rsidRPr="00F515AE" w:rsidTr="001B56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Lisans 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Fizik Bölümü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Ondokuz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Mayıs Üniversitesi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</w:tr>
      <w:tr w:rsidR="00E2255C" w:rsidRPr="00F515AE" w:rsidTr="001B56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Radyolojik Bilimler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Ondokuz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Mayıs Üniversitesi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</w:tr>
      <w:tr w:rsidR="00E2255C" w:rsidRPr="00F515AE" w:rsidTr="001B56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Doktora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both"/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both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center"/>
            </w:pPr>
          </w:p>
        </w:tc>
      </w:tr>
      <w:tr w:rsidR="00E2255C" w:rsidRPr="00F515AE" w:rsidTr="001B56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Doç. / Prof.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both"/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both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2255C" w:rsidRPr="00F515AE" w:rsidRDefault="00E2255C" w:rsidP="001B563F">
            <w:pPr>
              <w:spacing w:line="276" w:lineRule="auto"/>
              <w:jc w:val="center"/>
            </w:pPr>
          </w:p>
        </w:tc>
      </w:tr>
    </w:tbl>
    <w:p w:rsidR="00E2255C" w:rsidRDefault="00E2255C" w:rsidP="00E2255C">
      <w:pPr>
        <w:spacing w:before="280" w:after="280" w:line="276" w:lineRule="auto"/>
        <w:jc w:val="both"/>
      </w:pPr>
      <w:r>
        <w:rPr>
          <w:rFonts w:ascii="Times New Roman" w:hAnsi="Times New Roman"/>
          <w:b/>
          <w:sz w:val="24"/>
        </w:rPr>
        <w:t>Yüksek Lisans Tez Başlığı (özeti ekte) ve Tez Danışman(</w:t>
      </w:r>
      <w:proofErr w:type="spellStart"/>
      <w:r>
        <w:rPr>
          <w:rFonts w:ascii="Times New Roman" w:hAnsi="Times New Roman"/>
          <w:b/>
          <w:sz w:val="24"/>
        </w:rPr>
        <w:t>lar</w:t>
      </w:r>
      <w:proofErr w:type="spellEnd"/>
      <w:r>
        <w:rPr>
          <w:rFonts w:ascii="Times New Roman" w:hAnsi="Times New Roman"/>
          <w:b/>
          <w:sz w:val="24"/>
        </w:rPr>
        <w:t xml:space="preserve">)ı: </w:t>
      </w:r>
      <w:r>
        <w:rPr>
          <w:rFonts w:ascii="Times New Roman" w:hAnsi="Times New Roman"/>
          <w:sz w:val="24"/>
        </w:rPr>
        <w:t xml:space="preserve">“Sol yerleşimli meme kanseri </w:t>
      </w:r>
      <w:proofErr w:type="gramStart"/>
      <w:r>
        <w:rPr>
          <w:rFonts w:ascii="Times New Roman" w:hAnsi="Times New Roman"/>
          <w:sz w:val="24"/>
        </w:rPr>
        <w:t>radyoterapisinde</w:t>
      </w:r>
      <w:proofErr w:type="gramEnd"/>
      <w:r>
        <w:rPr>
          <w:rFonts w:ascii="Times New Roman" w:hAnsi="Times New Roman"/>
          <w:sz w:val="24"/>
        </w:rPr>
        <w:t xml:space="preserve"> derin </w:t>
      </w:r>
      <w:proofErr w:type="spellStart"/>
      <w:r>
        <w:rPr>
          <w:rFonts w:ascii="Times New Roman" w:hAnsi="Times New Roman"/>
          <w:sz w:val="24"/>
        </w:rPr>
        <w:t>inspiriumda</w:t>
      </w:r>
      <w:proofErr w:type="spellEnd"/>
      <w:r>
        <w:rPr>
          <w:rFonts w:ascii="Times New Roman" w:hAnsi="Times New Roman"/>
          <w:sz w:val="24"/>
        </w:rPr>
        <w:t xml:space="preserve"> nefes tutmanın </w:t>
      </w:r>
      <w:proofErr w:type="spellStart"/>
      <w:r>
        <w:rPr>
          <w:rFonts w:ascii="Times New Roman" w:hAnsi="Times New Roman"/>
          <w:sz w:val="24"/>
        </w:rPr>
        <w:t>dozimetrik</w:t>
      </w:r>
      <w:proofErr w:type="spellEnd"/>
      <w:r>
        <w:rPr>
          <w:rFonts w:ascii="Times New Roman" w:hAnsi="Times New Roman"/>
          <w:sz w:val="24"/>
        </w:rPr>
        <w:t xml:space="preserve"> etkilerinin değerlendirilmesi”</w:t>
      </w:r>
    </w:p>
    <w:p w:rsidR="00E2255C" w:rsidRDefault="00E2255C" w:rsidP="00E2255C">
      <w:pPr>
        <w:spacing w:before="280" w:after="280" w:line="276" w:lineRule="auto"/>
        <w:jc w:val="both"/>
      </w:pPr>
      <w:r>
        <w:rPr>
          <w:rFonts w:ascii="Times New Roman" w:hAnsi="Times New Roman"/>
          <w:sz w:val="24"/>
        </w:rPr>
        <w:t>Tez Danışmanı: Prof. Dr. Şükriye Bilge GÜRSEL</w:t>
      </w:r>
    </w:p>
    <w:p w:rsidR="00E2255C" w:rsidRDefault="00E2255C" w:rsidP="00E2255C">
      <w:pPr>
        <w:tabs>
          <w:tab w:val="left" w:pos="0"/>
        </w:tabs>
        <w:spacing w:line="276" w:lineRule="auto"/>
        <w:jc w:val="both"/>
      </w:pPr>
      <w:r>
        <w:rPr>
          <w:rFonts w:ascii="Times New Roman" w:hAnsi="Times New Roman"/>
          <w:b/>
          <w:color w:val="000000"/>
          <w:sz w:val="24"/>
        </w:rPr>
        <w:t xml:space="preserve">G. </w:t>
      </w:r>
      <w:r>
        <w:rPr>
          <w:rFonts w:ascii="Times New Roman" w:hAnsi="Times New Roman"/>
          <w:b/>
          <w:color w:val="000000"/>
          <w:sz w:val="24"/>
          <w:u w:val="single"/>
        </w:rPr>
        <w:t>Diğer yayınlar:</w:t>
      </w:r>
    </w:p>
    <w:p w:rsidR="00E2255C" w:rsidRDefault="00E2255C" w:rsidP="00E2255C">
      <w:pPr>
        <w:tabs>
          <w:tab w:val="left" w:pos="0"/>
        </w:tabs>
        <w:spacing w:line="276" w:lineRule="auto"/>
        <w:jc w:val="both"/>
      </w:pPr>
    </w:p>
    <w:p w:rsidR="00E2255C" w:rsidRDefault="00E2255C" w:rsidP="00E2255C">
      <w:pPr>
        <w:spacing w:after="200" w:line="276" w:lineRule="auto"/>
      </w:pPr>
      <w:r>
        <w:rPr>
          <w:rFonts w:ascii="Times New Roman" w:hAnsi="Times New Roman"/>
          <w:b/>
          <w:i/>
          <w:sz w:val="24"/>
          <w:shd w:val="clear" w:color="auto" w:fill="FFFFFF"/>
        </w:rPr>
        <w:t xml:space="preserve">Poster: </w:t>
      </w:r>
      <w:r>
        <w:rPr>
          <w:rFonts w:ascii="Times New Roman" w:hAnsi="Times New Roman"/>
          <w:sz w:val="24"/>
          <w:shd w:val="clear" w:color="auto" w:fill="FFFFFF"/>
        </w:rPr>
        <w:t xml:space="preserve">“Sol yerleşimli meme kanseri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radyoterapisinde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derin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inspiriumda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nefes tutmanın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dozimetrik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etkilerinin değerlendirilmesi”, 13. Ulusal Radyasyon Onkolojisi Kongresi, 2018</w:t>
      </w:r>
    </w:p>
    <w:p w:rsidR="004C542A" w:rsidRDefault="004C542A"/>
    <w:sectPr w:rsidR="004C542A" w:rsidSect="004C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2255C"/>
    <w:rsid w:val="00401CEE"/>
    <w:rsid w:val="004C542A"/>
    <w:rsid w:val="00E2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5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LENOVOTHINKPCTIP</dc:creator>
  <cp:keywords/>
  <dc:description/>
  <cp:lastModifiedBy>LENOVOTHINKPCTIP</cp:lastModifiedBy>
  <cp:revision>3</cp:revision>
  <dcterms:created xsi:type="dcterms:W3CDTF">2021-12-08T11:08:00Z</dcterms:created>
  <dcterms:modified xsi:type="dcterms:W3CDTF">2021-12-08T11:08:00Z</dcterms:modified>
</cp:coreProperties>
</file>